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B66" w:rsidRPr="00875ABE" w:rsidRDefault="00CA479D" w:rsidP="00875A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5ABE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</w:t>
      </w:r>
    </w:p>
    <w:p w:rsidR="00CA479D" w:rsidRPr="00875ABE" w:rsidRDefault="00CA479D" w:rsidP="00875A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5ABE">
        <w:rPr>
          <w:rFonts w:ascii="Times New Roman" w:eastAsia="Calibri" w:hAnsi="Times New Roman" w:cs="Times New Roman"/>
          <w:b/>
          <w:sz w:val="24"/>
          <w:szCs w:val="24"/>
        </w:rPr>
        <w:t>к рабочей п</w:t>
      </w:r>
      <w:r w:rsidR="00C20FEB" w:rsidRPr="00875ABE">
        <w:rPr>
          <w:rFonts w:ascii="Times New Roman" w:eastAsia="Calibri" w:hAnsi="Times New Roman" w:cs="Times New Roman"/>
          <w:b/>
          <w:sz w:val="24"/>
          <w:szCs w:val="24"/>
        </w:rPr>
        <w:t>рограмме учебной дисциплины ОДБ</w:t>
      </w:r>
      <w:r w:rsidRPr="00875ABE"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  <w:r w:rsidR="00CB108C" w:rsidRPr="00875ABE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875AB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B108C" w:rsidRPr="00875ABE">
        <w:rPr>
          <w:rFonts w:ascii="Times New Roman" w:hAnsi="Times New Roman" w:cs="Times New Roman"/>
          <w:b/>
          <w:sz w:val="24"/>
          <w:szCs w:val="24"/>
        </w:rPr>
        <w:t>«Компьютерная графика»</w:t>
      </w:r>
    </w:p>
    <w:p w:rsidR="00CB108C" w:rsidRPr="00875ABE" w:rsidRDefault="000C1B66" w:rsidP="00875AB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875ABE">
        <w:rPr>
          <w:rFonts w:ascii="Times New Roman" w:eastAsia="Calibri" w:hAnsi="Times New Roman" w:cs="Times New Roman"/>
          <w:b/>
          <w:sz w:val="24"/>
          <w:szCs w:val="24"/>
        </w:rPr>
        <w:t xml:space="preserve">для </w:t>
      </w:r>
      <w:r w:rsidR="00CB108C" w:rsidRPr="00875ABE">
        <w:rPr>
          <w:rFonts w:ascii="Times New Roman" w:eastAsia="Calibri" w:hAnsi="Times New Roman" w:cs="Times New Roman"/>
          <w:b/>
          <w:sz w:val="24"/>
          <w:szCs w:val="24"/>
        </w:rPr>
        <w:t>профессии 09.01.02 «Наладчик компьютерных сетей»</w:t>
      </w:r>
    </w:p>
    <w:p w:rsidR="00E83B59" w:rsidRDefault="00E83B59" w:rsidP="00E83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(на базе 9 классов)</w:t>
      </w:r>
    </w:p>
    <w:p w:rsidR="00CB108C" w:rsidRPr="00875ABE" w:rsidRDefault="00CB108C" w:rsidP="00875AB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A479D" w:rsidRPr="00875ABE" w:rsidRDefault="00A6001A" w:rsidP="00875A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5ABE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CB108C" w:rsidRPr="00875ABE">
        <w:rPr>
          <w:rFonts w:ascii="Times New Roman" w:hAnsi="Times New Roman" w:cs="Times New Roman"/>
          <w:sz w:val="24"/>
          <w:szCs w:val="24"/>
        </w:rPr>
        <w:t xml:space="preserve">ОДБ 13 «Компьютерная графика» </w:t>
      </w:r>
      <w:r w:rsidR="00CA479D" w:rsidRPr="00875ABE">
        <w:rPr>
          <w:rFonts w:ascii="Times New Roman" w:hAnsi="Times New Roman" w:cs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</w:t>
      </w:r>
      <w:r w:rsidR="006062F3" w:rsidRPr="006062F3">
        <w:rPr>
          <w:rFonts w:ascii="Times New Roman" w:hAnsi="Times New Roman" w:cs="Times New Roman"/>
          <w:sz w:val="24"/>
          <w:szCs w:val="24"/>
        </w:rPr>
        <w:t>.</w:t>
      </w:r>
      <w:r w:rsidR="00CA479D" w:rsidRPr="00875ABE">
        <w:rPr>
          <w:rFonts w:ascii="Times New Roman" w:hAnsi="Times New Roman" w:cs="Times New Roman"/>
          <w:sz w:val="24"/>
          <w:szCs w:val="24"/>
        </w:rPr>
        <w:t>05.2012 г. № 413) в редакции от 11 декабря 2020 г.</w:t>
      </w:r>
      <w:r w:rsidR="00267BDA" w:rsidRPr="00875ABE">
        <w:rPr>
          <w:rFonts w:ascii="Times New Roman" w:hAnsi="Times New Roman" w:cs="Times New Roman"/>
          <w:sz w:val="24"/>
          <w:szCs w:val="24"/>
        </w:rPr>
        <w:t xml:space="preserve">, </w:t>
      </w:r>
      <w:r w:rsidR="00745A6C" w:rsidRPr="00875ABE">
        <w:rPr>
          <w:rFonts w:ascii="Times New Roman" w:hAnsi="Times New Roman" w:cs="Times New Roman"/>
          <w:sz w:val="24"/>
          <w:szCs w:val="24"/>
        </w:rPr>
        <w:t>с учетом ФГОС</w:t>
      </w:r>
      <w:r w:rsidR="00CB108C" w:rsidRPr="00875ABE">
        <w:rPr>
          <w:rFonts w:ascii="Times New Roman" w:hAnsi="Times New Roman" w:cs="Times New Roman"/>
          <w:sz w:val="24"/>
          <w:szCs w:val="24"/>
        </w:rPr>
        <w:t xml:space="preserve"> профессии 09.01.02 «Наладчик компьютерных сетей»</w:t>
      </w:r>
      <w:r w:rsidR="00745A6C" w:rsidRPr="00875ABE">
        <w:rPr>
          <w:rFonts w:ascii="Times New Roman" w:hAnsi="Times New Roman" w:cs="Times New Roman"/>
          <w:sz w:val="24"/>
          <w:szCs w:val="24"/>
        </w:rPr>
        <w:t xml:space="preserve"> (</w:t>
      </w:r>
      <w:r w:rsidR="00CB108C" w:rsidRPr="00875ABE">
        <w:rPr>
          <w:rFonts w:ascii="Times New Roman" w:hAnsi="Times New Roman" w:cs="Times New Roman"/>
          <w:sz w:val="24"/>
          <w:szCs w:val="24"/>
        </w:rPr>
        <w:t xml:space="preserve">утв. Приказом </w:t>
      </w:r>
      <w:proofErr w:type="spellStart"/>
      <w:r w:rsidR="00CB108C" w:rsidRPr="00875AB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CB108C" w:rsidRPr="00875ABE">
        <w:rPr>
          <w:rFonts w:ascii="Times New Roman" w:hAnsi="Times New Roman" w:cs="Times New Roman"/>
          <w:sz w:val="24"/>
          <w:szCs w:val="24"/>
        </w:rPr>
        <w:t xml:space="preserve"> России № 853 от 02.08.2013 (в редакции от 13.07.2021 г.)</w:t>
      </w:r>
      <w:r w:rsidR="00745A6C" w:rsidRPr="00875ABE">
        <w:rPr>
          <w:rFonts w:ascii="Times New Roman" w:hAnsi="Times New Roman" w:cs="Times New Roman"/>
          <w:sz w:val="24"/>
          <w:szCs w:val="24"/>
        </w:rPr>
        <w:t>)</w:t>
      </w:r>
      <w:r w:rsidR="00CB108C" w:rsidRPr="00875ABE">
        <w:rPr>
          <w:rFonts w:ascii="Times New Roman" w:hAnsi="Times New Roman" w:cs="Times New Roman"/>
          <w:sz w:val="24"/>
          <w:szCs w:val="24"/>
        </w:rPr>
        <w:t xml:space="preserve"> </w:t>
      </w:r>
      <w:r w:rsidR="00B64E08" w:rsidRPr="00875ABE">
        <w:rPr>
          <w:rFonts w:ascii="Times New Roman" w:hAnsi="Times New Roman" w:cs="Times New Roman"/>
          <w:sz w:val="24"/>
          <w:szCs w:val="24"/>
        </w:rPr>
        <w:t xml:space="preserve">и на основе </w:t>
      </w:r>
      <w:r w:rsidR="00DD3942" w:rsidRPr="00875ABE">
        <w:rPr>
          <w:rFonts w:ascii="Times New Roman" w:hAnsi="Times New Roman" w:cs="Times New Roman"/>
          <w:sz w:val="24"/>
          <w:szCs w:val="24"/>
        </w:rPr>
        <w:t>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</w:t>
      </w:r>
      <w:r w:rsidR="00267BDA" w:rsidRPr="00875ABE">
        <w:rPr>
          <w:rFonts w:ascii="Times New Roman" w:hAnsi="Times New Roman" w:cs="Times New Roman"/>
          <w:sz w:val="24"/>
          <w:szCs w:val="24"/>
        </w:rPr>
        <w:t>разования в КБАДК, рассмотренных</w:t>
      </w:r>
      <w:r w:rsidR="00DD3942" w:rsidRPr="00875ABE">
        <w:rPr>
          <w:rFonts w:ascii="Times New Roman" w:hAnsi="Times New Roman" w:cs="Times New Roman"/>
          <w:sz w:val="24"/>
          <w:szCs w:val="24"/>
        </w:rPr>
        <w:t xml:space="preserve"> Методическим советом ГБПОУ «КБАДК» (протокол № 4 (57) от 14 июня 2022 г.) и утвержденны</w:t>
      </w:r>
      <w:r w:rsidR="00C327C9" w:rsidRPr="00875ABE">
        <w:rPr>
          <w:rFonts w:ascii="Times New Roman" w:hAnsi="Times New Roman" w:cs="Times New Roman"/>
          <w:sz w:val="24"/>
          <w:szCs w:val="24"/>
        </w:rPr>
        <w:t>х</w:t>
      </w:r>
      <w:bookmarkStart w:id="0" w:name="_GoBack"/>
      <w:bookmarkEnd w:id="0"/>
      <w:r w:rsidR="00DD3942" w:rsidRPr="00875ABE">
        <w:rPr>
          <w:rFonts w:ascii="Times New Roman" w:hAnsi="Times New Roman" w:cs="Times New Roman"/>
          <w:sz w:val="24"/>
          <w:szCs w:val="24"/>
        </w:rPr>
        <w:t xml:space="preserve"> директором ГБПОУ «КБАДК».</w:t>
      </w:r>
    </w:p>
    <w:p w:rsidR="00CA479D" w:rsidRPr="00875ABE" w:rsidRDefault="00CA479D" w:rsidP="00875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ABE">
        <w:rPr>
          <w:rFonts w:ascii="Times New Roman" w:hAnsi="Times New Roman" w:cs="Times New Roman"/>
          <w:sz w:val="24"/>
          <w:szCs w:val="24"/>
        </w:rPr>
        <w:t>Особое значение учебная</w:t>
      </w:r>
      <w:r w:rsidRPr="00875ABE">
        <w:rPr>
          <w:rFonts w:ascii="Times New Roman" w:eastAsia="Times New Roman" w:hAnsi="Times New Roman" w:cs="Times New Roman"/>
          <w:sz w:val="24"/>
          <w:szCs w:val="24"/>
        </w:rPr>
        <w:t xml:space="preserve"> дисциплина имеет при формировании и развитии общих компетенций: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9639"/>
      </w:tblGrid>
      <w:tr w:rsidR="00CB108C" w:rsidRPr="00875ABE" w:rsidTr="006062F3">
        <w:tc>
          <w:tcPr>
            <w:tcW w:w="817" w:type="dxa"/>
          </w:tcPr>
          <w:p w:rsidR="00CB108C" w:rsidRPr="00875ABE" w:rsidRDefault="00CB108C" w:rsidP="00875AB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9639" w:type="dxa"/>
          </w:tcPr>
          <w:p w:rsidR="00CB108C" w:rsidRPr="00875ABE" w:rsidRDefault="00CB108C" w:rsidP="00875A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CB108C" w:rsidRPr="00875ABE" w:rsidTr="006062F3">
        <w:tc>
          <w:tcPr>
            <w:tcW w:w="817" w:type="dxa"/>
          </w:tcPr>
          <w:p w:rsidR="00CB108C" w:rsidRPr="00875ABE" w:rsidRDefault="00CB108C" w:rsidP="00875AB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9639" w:type="dxa"/>
          </w:tcPr>
          <w:p w:rsidR="00CB108C" w:rsidRPr="00875ABE" w:rsidRDefault="00CB108C" w:rsidP="00875A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B108C" w:rsidRPr="00875ABE" w:rsidTr="006062F3">
        <w:tc>
          <w:tcPr>
            <w:tcW w:w="817" w:type="dxa"/>
          </w:tcPr>
          <w:p w:rsidR="00CB108C" w:rsidRPr="00875ABE" w:rsidRDefault="00CB108C" w:rsidP="00875AB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9639" w:type="dxa"/>
          </w:tcPr>
          <w:p w:rsidR="00CB108C" w:rsidRPr="00875ABE" w:rsidRDefault="00CB108C" w:rsidP="00875A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</w:tr>
      <w:tr w:rsidR="00CB108C" w:rsidRPr="00875ABE" w:rsidTr="006062F3">
        <w:tc>
          <w:tcPr>
            <w:tcW w:w="817" w:type="dxa"/>
          </w:tcPr>
          <w:p w:rsidR="00CB108C" w:rsidRPr="00875ABE" w:rsidRDefault="00CB108C" w:rsidP="00875AB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9639" w:type="dxa"/>
          </w:tcPr>
          <w:p w:rsidR="00CB108C" w:rsidRPr="00875ABE" w:rsidRDefault="00CB108C" w:rsidP="00875AB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CB108C" w:rsidRPr="00875ABE" w:rsidTr="006062F3">
        <w:tc>
          <w:tcPr>
            <w:tcW w:w="817" w:type="dxa"/>
          </w:tcPr>
          <w:p w:rsidR="00CB108C" w:rsidRPr="00875ABE" w:rsidRDefault="00CB108C" w:rsidP="00875AB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9639" w:type="dxa"/>
          </w:tcPr>
          <w:p w:rsidR="00CB108C" w:rsidRPr="00875ABE" w:rsidRDefault="00CB108C" w:rsidP="00875AB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B108C" w:rsidRPr="00875ABE" w:rsidTr="006062F3">
        <w:tc>
          <w:tcPr>
            <w:tcW w:w="817" w:type="dxa"/>
          </w:tcPr>
          <w:p w:rsidR="00CB108C" w:rsidRPr="00875ABE" w:rsidRDefault="00CB108C" w:rsidP="00875AB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9639" w:type="dxa"/>
          </w:tcPr>
          <w:p w:rsidR="00CB108C" w:rsidRPr="00875ABE" w:rsidRDefault="00CB108C" w:rsidP="00875AB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CB108C" w:rsidRPr="00875ABE" w:rsidTr="006062F3">
        <w:tc>
          <w:tcPr>
            <w:tcW w:w="817" w:type="dxa"/>
          </w:tcPr>
          <w:p w:rsidR="00CB108C" w:rsidRPr="00875ABE" w:rsidRDefault="00CB108C" w:rsidP="00875AB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9639" w:type="dxa"/>
          </w:tcPr>
          <w:p w:rsidR="00CB108C" w:rsidRPr="00875ABE" w:rsidRDefault="00CB108C" w:rsidP="00875AB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ABE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CB108C" w:rsidRPr="00875ABE" w:rsidRDefault="00CB108C" w:rsidP="00875A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5ABE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 (ЛР), </w:t>
      </w:r>
      <w:proofErr w:type="spellStart"/>
      <w:r w:rsidRPr="00875ABE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75ABE">
        <w:rPr>
          <w:rFonts w:ascii="Times New Roman" w:hAnsi="Times New Roman" w:cs="Times New Roman"/>
          <w:sz w:val="24"/>
          <w:szCs w:val="24"/>
        </w:rPr>
        <w:t xml:space="preserve"> (МР) и предметные результаты базового (</w:t>
      </w:r>
      <w:proofErr w:type="spellStart"/>
      <w:r w:rsidRPr="00875ABE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Pr="00875ABE">
        <w:rPr>
          <w:rFonts w:ascii="Times New Roman" w:hAnsi="Times New Roman" w:cs="Times New Roman"/>
          <w:sz w:val="24"/>
          <w:szCs w:val="24"/>
        </w:rPr>
        <w:t>) и углубленного (</w:t>
      </w:r>
      <w:proofErr w:type="spellStart"/>
      <w:r w:rsidRPr="00875ABE">
        <w:rPr>
          <w:rFonts w:ascii="Times New Roman" w:hAnsi="Times New Roman" w:cs="Times New Roman"/>
          <w:sz w:val="24"/>
          <w:szCs w:val="24"/>
        </w:rPr>
        <w:t>ПРу</w:t>
      </w:r>
      <w:proofErr w:type="spellEnd"/>
      <w:r w:rsidRPr="00875ABE">
        <w:rPr>
          <w:rFonts w:ascii="Times New Roman" w:hAnsi="Times New Roman" w:cs="Times New Roman"/>
          <w:sz w:val="24"/>
          <w:szCs w:val="24"/>
        </w:rPr>
        <w:t>) уровней в соответствии с требованиями ФГОС среднего общего образования.</w:t>
      </w:r>
      <w:proofErr w:type="gramEnd"/>
    </w:p>
    <w:tbl>
      <w:tblPr>
        <w:tblW w:w="5000" w:type="pct"/>
        <w:tblInd w:w="108" w:type="dxa"/>
        <w:tblLook w:val="01E0"/>
      </w:tblPr>
      <w:tblGrid>
        <w:gridCol w:w="1166"/>
        <w:gridCol w:w="9398"/>
      </w:tblGrid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08C" w:rsidRPr="00875ABE" w:rsidRDefault="00CB108C" w:rsidP="00875ABE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b/>
              </w:rPr>
            </w:pPr>
            <w:r w:rsidRPr="00875ABE">
              <w:rPr>
                <w:rFonts w:ascii="Times New Roman" w:hAnsi="Times New Roman" w:cs="Times New Roman"/>
              </w:rPr>
              <w:t xml:space="preserve"> </w:t>
            </w:r>
            <w:r w:rsidRPr="00875ABE">
              <w:rPr>
                <w:rFonts w:ascii="Times New Roman" w:hAnsi="Times New Roman" w:cs="Times New Roman"/>
                <w:b/>
              </w:rPr>
              <w:t xml:space="preserve">Коды </w:t>
            </w:r>
            <w:proofErr w:type="spellStart"/>
            <w:proofErr w:type="gramStart"/>
            <w:r w:rsidRPr="00875ABE">
              <w:rPr>
                <w:rFonts w:ascii="Times New Roman" w:hAnsi="Times New Roman" w:cs="Times New Roman"/>
                <w:b/>
              </w:rPr>
              <w:t>ре-зультатов</w:t>
            </w:r>
            <w:proofErr w:type="spellEnd"/>
            <w:proofErr w:type="gramEnd"/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08C" w:rsidRPr="00875ABE" w:rsidRDefault="00CB108C" w:rsidP="00875A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5ABE">
              <w:rPr>
                <w:rFonts w:ascii="Times New Roman" w:hAnsi="Times New Roman" w:cs="Times New Roman"/>
                <w:b/>
              </w:rPr>
              <w:t>Планируемые результаты освоения дисциплины включают: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75ABE">
              <w:rPr>
                <w:rFonts w:ascii="Times New Roman" w:eastAsia="Times New Roman" w:hAnsi="Times New Roman" w:cs="Times New Roman"/>
              </w:rPr>
              <w:t>0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hAnsi="Times New Roman" w:cs="Times New Roman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75ABE">
              <w:rPr>
                <w:rFonts w:ascii="Times New Roman" w:eastAsia="Times New Roman" w:hAnsi="Times New Roman" w:cs="Times New Roman"/>
              </w:rPr>
              <w:t>0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875ABE">
              <w:rPr>
                <w:rFonts w:ascii="Times New Roman" w:hAnsi="Times New Roman" w:cs="Times New Roman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      </w:r>
            <w:proofErr w:type="gramEnd"/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75ABE">
              <w:rPr>
                <w:rFonts w:ascii="Times New Roman" w:eastAsia="Times New Roman" w:hAnsi="Times New Roman" w:cs="Times New Roman"/>
              </w:rPr>
              <w:t>0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hAnsi="Times New Roman" w:cs="Times New Roman"/>
              </w:rPr>
              <w:t>Готовность к служению Отечеству, его защите.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75ABE">
              <w:rPr>
                <w:rFonts w:ascii="Times New Roman" w:eastAsia="Times New Roman" w:hAnsi="Times New Roman" w:cs="Times New Roman"/>
              </w:rPr>
              <w:t>0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875ABE">
              <w:rPr>
                <w:rFonts w:ascii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75ABE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</w:t>
            </w:r>
            <w:r w:rsidRPr="00875ABE">
              <w:rPr>
                <w:rFonts w:ascii="Times New Roman" w:eastAsia="Times New Roman" w:hAnsi="Times New Roman" w:cs="Times New Roman"/>
              </w:rPr>
              <w:t>формированность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 06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 07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lastRenderedPageBreak/>
              <w:t>ЛР 08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Нравственное сознание и поведение на основе усвоения общечеловеческих ценностей.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 09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 10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Эстетическое отношение к миру, включая эстетику быта, научного и технического творчества, спорта, общественных отношений.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 1</w:t>
            </w:r>
            <w:proofErr w:type="spellStart"/>
            <w:r w:rsidRPr="00875ABE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proofErr w:type="spellEnd"/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hAnsi="Times New Roman" w:cs="Times New Roman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 1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hAnsi="Times New Roman" w:cs="Times New Roman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 13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к возможности участия в решении личных, общественных, государственных, общенациональных проблем.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 1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875ABE">
              <w:rPr>
                <w:rFonts w:ascii="Times New Roman" w:hAnsi="Times New Roman" w:cs="Times New Roman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ЛР 1</w:t>
            </w:r>
            <w:r w:rsidRPr="00875ABE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hAnsi="Times New Roman" w:cs="Times New Roman"/>
              </w:rPr>
              <w:t>Ответственное отношение к созданию семьи на основе осознанного принятия ценностей семейной жизни.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75ABE">
              <w:rPr>
                <w:rFonts w:ascii="Times New Roman" w:eastAsia="Times New Roman" w:hAnsi="Times New Roman" w:cs="Times New Roman"/>
                <w:iCs/>
              </w:rPr>
              <w:t>МР</w:t>
            </w:r>
            <w:r w:rsidRPr="00875ABE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 </w:t>
            </w:r>
            <w:r w:rsidRPr="00875ABE">
              <w:rPr>
                <w:rFonts w:ascii="Times New Roman" w:eastAsia="Times New Roman" w:hAnsi="Times New Roman" w:cs="Times New Roman"/>
                <w:iCs/>
              </w:rPr>
              <w:t>01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75ABE">
              <w:rPr>
                <w:rFonts w:ascii="Times New Roman" w:eastAsia="Times New Roman" w:hAnsi="Times New Roman" w:cs="Times New Roman"/>
                <w:iCs/>
              </w:rPr>
              <w:t>МР 02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75ABE">
              <w:rPr>
                <w:rFonts w:ascii="Times New Roman" w:eastAsia="Times New Roman" w:hAnsi="Times New Roman" w:cs="Times New Roman"/>
                <w:iCs/>
              </w:rPr>
              <w:t>МР 03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75ABE">
              <w:rPr>
                <w:rFonts w:ascii="Times New Roman" w:eastAsia="Times New Roman" w:hAnsi="Times New Roman" w:cs="Times New Roman"/>
                <w:iCs/>
              </w:rPr>
              <w:t>МР 04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75ABE">
              <w:rPr>
                <w:rFonts w:ascii="Times New Roman" w:eastAsia="Times New Roman" w:hAnsi="Times New Roman" w:cs="Times New Roman"/>
                <w:iCs/>
              </w:rPr>
              <w:t>МР 05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Умение использовать средства информационных и 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75ABE">
              <w:rPr>
                <w:rFonts w:ascii="Times New Roman" w:eastAsia="Times New Roman" w:hAnsi="Times New Roman" w:cs="Times New Roman"/>
                <w:iCs/>
              </w:rPr>
              <w:t>МР 06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Умение определять назначение и функции различных социальных институтов.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75ABE">
              <w:rPr>
                <w:rFonts w:ascii="Times New Roman" w:eastAsia="Times New Roman" w:hAnsi="Times New Roman" w:cs="Times New Roman"/>
                <w:iCs/>
              </w:rPr>
              <w:t>МР 07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75ABE">
              <w:rPr>
                <w:rFonts w:ascii="Times New Roman" w:eastAsia="Times New Roman" w:hAnsi="Times New Roman" w:cs="Times New Roman"/>
                <w:iCs/>
              </w:rPr>
              <w:t>МР 08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75ABE">
              <w:rPr>
                <w:rFonts w:ascii="Times New Roman" w:eastAsia="Times New Roman" w:hAnsi="Times New Roman" w:cs="Times New Roman"/>
                <w:iCs/>
              </w:rPr>
              <w:t>МР 09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t>ПРб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01</w:t>
            </w:r>
          </w:p>
          <w:p w:rsidR="00CB108C" w:rsidRPr="00875ABE" w:rsidRDefault="00CB108C" w:rsidP="00875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</w:t>
            </w:r>
            <w:r w:rsidRPr="00875ABE">
              <w:rPr>
                <w:rFonts w:ascii="Times New Roman" w:eastAsia="Times New Roman" w:hAnsi="Times New Roman" w:cs="Times New Roman"/>
              </w:rPr>
              <w:t>формированность</w:t>
            </w:r>
            <w:proofErr w:type="spellEnd"/>
            <w:r w:rsidRPr="00875ABE">
              <w:rPr>
                <w:rFonts w:ascii="Times New Roman" w:hAnsi="Times New Roman" w:cs="Times New Roman"/>
              </w:rPr>
              <w:t xml:space="preserve"> представлений о роли компьютерной графики и графических объектов в современном обществе</w:t>
            </w:r>
            <w:r w:rsidRPr="00875ABE">
              <w:rPr>
                <w:rFonts w:ascii="Times New Roman" w:eastAsia="Times New Roman" w:hAnsi="Times New Roman" w:cs="Times New Roman"/>
              </w:rPr>
              <w:t>; о способах представления явлений и процессов реального мира средствами к</w:t>
            </w:r>
            <w:r w:rsidRPr="00875ABE">
              <w:rPr>
                <w:rFonts w:ascii="Times New Roman" w:hAnsi="Times New Roman" w:cs="Times New Roman"/>
              </w:rPr>
              <w:t>омпьютерной графики</w:t>
            </w:r>
            <w:r w:rsidRPr="00875AB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t>ПРб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02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</w:t>
            </w:r>
            <w:r w:rsidRPr="00875ABE">
              <w:rPr>
                <w:rFonts w:ascii="Times New Roman" w:eastAsia="Times New Roman" w:hAnsi="Times New Roman" w:cs="Times New Roman"/>
              </w:rPr>
              <w:t>формированность</w:t>
            </w:r>
            <w:proofErr w:type="spellEnd"/>
            <w:r w:rsidRPr="00875ABE">
              <w:rPr>
                <w:rFonts w:ascii="Times New Roman" w:hAnsi="Times New Roman" w:cs="Times New Roman"/>
              </w:rPr>
              <w:t xml:space="preserve"> представлений о типах графических объектов в компьютерных системах; о способах представления, хранения и обработки растровых и векторных графических изображений на компьютере.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t>ПРб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03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ABE">
              <w:rPr>
                <w:rFonts w:ascii="Times New Roman" w:eastAsia="Times New Roman" w:hAnsi="Times New Roman" w:cs="Times New Roman"/>
              </w:rPr>
              <w:t xml:space="preserve">Владение навыками использования </w:t>
            </w:r>
            <w:r w:rsidRPr="00875ABE">
              <w:rPr>
                <w:rFonts w:ascii="Times New Roman" w:hAnsi="Times New Roman" w:cs="Times New Roman"/>
              </w:rPr>
              <w:t>системных и прикладных графических редакторов</w:t>
            </w:r>
            <w:r w:rsidRPr="00875ABE">
              <w:rPr>
                <w:rFonts w:ascii="Times New Roman" w:eastAsia="Times New Roman" w:hAnsi="Times New Roman" w:cs="Times New Roman"/>
              </w:rPr>
              <w:t xml:space="preserve"> </w:t>
            </w:r>
            <w:r w:rsidRPr="00875ABE">
              <w:rPr>
                <w:rFonts w:ascii="Times New Roman" w:hAnsi="Times New Roman" w:cs="Times New Roman"/>
              </w:rPr>
              <w:t>для решения стандартных задач с использованием базовых инструментальных средств</w:t>
            </w:r>
            <w:r w:rsidRPr="00875AB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t>ПРб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04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</w:t>
            </w:r>
            <w:r w:rsidRPr="00875ABE">
              <w:rPr>
                <w:rFonts w:ascii="Times New Roman" w:eastAsia="Times New Roman" w:hAnsi="Times New Roman" w:cs="Times New Roman"/>
              </w:rPr>
              <w:t>формированность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представлений </w:t>
            </w:r>
            <w:r w:rsidRPr="00875ABE">
              <w:rPr>
                <w:rFonts w:ascii="Times New Roman" w:hAnsi="Times New Roman" w:cs="Times New Roman"/>
              </w:rPr>
              <w:t>о цвете и цветовых компьютерных моделях; видах информационных и цветовых моделей, форматах графических файлов и принципах работы с графическими изображениями в системных и прикладных графических редакторах.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t>ПРб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05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</w:t>
            </w:r>
            <w:r w:rsidRPr="00875ABE">
              <w:rPr>
                <w:rFonts w:ascii="Times New Roman" w:eastAsia="Times New Roman" w:hAnsi="Times New Roman" w:cs="Times New Roman"/>
              </w:rPr>
              <w:t>формированность</w:t>
            </w:r>
            <w:proofErr w:type="spellEnd"/>
            <w:r w:rsidRPr="00875ABE">
              <w:rPr>
                <w:rFonts w:ascii="Times New Roman" w:hAnsi="Times New Roman" w:cs="Times New Roman"/>
              </w:rPr>
              <w:t xml:space="preserve"> умений осуществлять создание и обработку графических изображений векторного и растрового типа, ретуширование, цветовую и тоновую коррекцию с использованием инструментальных сре</w:t>
            </w:r>
            <w:proofErr w:type="gramStart"/>
            <w:r w:rsidRPr="00875ABE">
              <w:rPr>
                <w:rFonts w:ascii="Times New Roman" w:hAnsi="Times New Roman" w:cs="Times New Roman"/>
              </w:rPr>
              <w:t>дств гр</w:t>
            </w:r>
            <w:proofErr w:type="gramEnd"/>
            <w:r w:rsidRPr="00875ABE">
              <w:rPr>
                <w:rFonts w:ascii="Times New Roman" w:hAnsi="Times New Roman" w:cs="Times New Roman"/>
              </w:rPr>
              <w:t xml:space="preserve">афических пакетов прикладных программ, </w:t>
            </w:r>
            <w:r w:rsidRPr="00875ABE">
              <w:rPr>
                <w:rFonts w:ascii="Times New Roman" w:hAnsi="Times New Roman" w:cs="Times New Roman"/>
              </w:rPr>
              <w:lastRenderedPageBreak/>
              <w:t>необходимых для эффективного выполнения профессиональных задач, профессионального и личностного развития.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lastRenderedPageBreak/>
              <w:t>ПРб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06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875ABE">
              <w:rPr>
                <w:rFonts w:ascii="Times New Roman" w:hAnsi="Times New Roman" w:cs="Times New Roman"/>
              </w:rPr>
              <w:t xml:space="preserve"> представлений о правовых аспектах использования прикладных многофункциональных графических редакторов и графических изображений; о правилах личной безопасности и этики при работе с графической информацией в сети Интернет.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t>ПРб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07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875ABE">
              <w:rPr>
                <w:rFonts w:ascii="Times New Roman" w:hAnsi="Times New Roman" w:cs="Times New Roman"/>
              </w:rPr>
              <w:t xml:space="preserve"> представлений о соблюдении требований техники безопасности, гигиены и ресурсосбережения при работе с графическими объектами и программным обеспечением по созданию и обработке графических объектов.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t>ПРу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01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875ABE">
              <w:rPr>
                <w:rFonts w:ascii="Times New Roman" w:hAnsi="Times New Roman" w:cs="Times New Roman"/>
              </w:rPr>
              <w:t xml:space="preserve"> умений и навыков применения профессиональных графических компьютерных программ для решения нестандартных задач с использованием расширенных инструментальных средств.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t>ПРу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02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</w:t>
            </w:r>
            <w:r w:rsidRPr="00875ABE">
              <w:rPr>
                <w:rFonts w:ascii="Times New Roman" w:eastAsia="Times New Roman" w:hAnsi="Times New Roman" w:cs="Times New Roman"/>
              </w:rPr>
              <w:t>формированность</w:t>
            </w:r>
            <w:proofErr w:type="spellEnd"/>
            <w:r w:rsidRPr="00875ABE">
              <w:rPr>
                <w:rFonts w:ascii="Times New Roman" w:hAnsi="Times New Roman" w:cs="Times New Roman"/>
              </w:rPr>
              <w:t xml:space="preserve"> умений и навыков алгоритмического мышления и понимания методов формального описания алгоритмов формирования и обработки графических изображений.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t>ПРу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03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</w:t>
            </w:r>
            <w:r w:rsidRPr="00875ABE">
              <w:rPr>
                <w:rFonts w:ascii="Times New Roman" w:eastAsia="Times New Roman" w:hAnsi="Times New Roman" w:cs="Times New Roman"/>
              </w:rPr>
              <w:t>формированность</w:t>
            </w:r>
            <w:proofErr w:type="spellEnd"/>
            <w:r w:rsidRPr="00875ABE">
              <w:rPr>
                <w:rFonts w:ascii="Times New Roman" w:hAnsi="Times New Roman" w:cs="Times New Roman"/>
              </w:rPr>
              <w:t xml:space="preserve"> умений применять, анализировать, преобразовывать графические модели реальных объектов и процессов, используя при этом современные многофункциональные графические редакторы.</w:t>
            </w:r>
          </w:p>
        </w:tc>
      </w:tr>
      <w:tr w:rsidR="00CB108C" w:rsidRPr="00875ABE" w:rsidTr="00CB108C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875ABE">
              <w:rPr>
                <w:rFonts w:ascii="Times New Roman" w:eastAsia="Times New Roman" w:hAnsi="Times New Roman" w:cs="Times New Roman"/>
              </w:rPr>
              <w:t>ПРу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04</w:t>
            </w:r>
          </w:p>
        </w:tc>
        <w:tc>
          <w:tcPr>
            <w:tcW w:w="4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8C" w:rsidRPr="00875ABE" w:rsidRDefault="00CB108C" w:rsidP="00875A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5ABE">
              <w:rPr>
                <w:rFonts w:ascii="Times New Roman" w:hAnsi="Times New Roman" w:cs="Times New Roman"/>
              </w:rPr>
              <w:t>С</w:t>
            </w:r>
            <w:r w:rsidRPr="00875ABE">
              <w:rPr>
                <w:rFonts w:ascii="Times New Roman" w:eastAsia="Times New Roman" w:hAnsi="Times New Roman" w:cs="Times New Roman"/>
              </w:rPr>
              <w:t>формированность</w:t>
            </w:r>
            <w:proofErr w:type="spellEnd"/>
            <w:r w:rsidRPr="00875ABE">
              <w:rPr>
                <w:rFonts w:ascii="Times New Roman" w:eastAsia="Times New Roman" w:hAnsi="Times New Roman" w:cs="Times New Roman"/>
              </w:rPr>
              <w:t xml:space="preserve"> представлений о ко</w:t>
            </w:r>
            <w:r w:rsidRPr="00875ABE">
              <w:rPr>
                <w:rFonts w:ascii="Times New Roman" w:hAnsi="Times New Roman" w:cs="Times New Roman"/>
              </w:rPr>
              <w:t>м</w:t>
            </w:r>
            <w:r w:rsidRPr="00875ABE">
              <w:rPr>
                <w:rFonts w:ascii="Times New Roman" w:eastAsia="Times New Roman" w:hAnsi="Times New Roman" w:cs="Times New Roman"/>
              </w:rPr>
              <w:t>пьютерных моделях, позволяющих описывать и изучать различные процессы и явления окружающего мира; понимание возможности построения ко</w:t>
            </w:r>
            <w:r w:rsidRPr="00875ABE">
              <w:rPr>
                <w:rFonts w:ascii="Times New Roman" w:hAnsi="Times New Roman" w:cs="Times New Roman"/>
              </w:rPr>
              <w:t>м</w:t>
            </w:r>
            <w:r w:rsidRPr="00875ABE">
              <w:rPr>
                <w:rFonts w:ascii="Times New Roman" w:eastAsia="Times New Roman" w:hAnsi="Times New Roman" w:cs="Times New Roman"/>
              </w:rPr>
              <w:t>пьютерных моделей.</w:t>
            </w:r>
          </w:p>
        </w:tc>
      </w:tr>
    </w:tbl>
    <w:p w:rsidR="00A109A3" w:rsidRPr="00875ABE" w:rsidRDefault="00A109A3" w:rsidP="00875A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ABE">
        <w:rPr>
          <w:rFonts w:ascii="Times New Roman" w:eastAsia="Calibri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875ABE" w:rsidRPr="00875ABE" w:rsidRDefault="00875ABE" w:rsidP="00875ABE">
      <w:pPr>
        <w:pStyle w:val="a3"/>
        <w:numPr>
          <w:ilvl w:val="0"/>
          <w:numId w:val="1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875ABE">
        <w:rPr>
          <w:rFonts w:ascii="Times New Roman" w:eastAsia="Times New Roman" w:hAnsi="Times New Roman" w:cs="Times New Roman"/>
          <w:sz w:val="24"/>
          <w:szCs w:val="24"/>
        </w:rPr>
        <w:t>Способы представления изображений в ЭВМ</w:t>
      </w:r>
      <w:r w:rsidR="006062F3" w:rsidRPr="006062F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75A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75ABE" w:rsidRPr="00875ABE" w:rsidRDefault="00875ABE" w:rsidP="00875ABE">
      <w:pPr>
        <w:pStyle w:val="a3"/>
        <w:numPr>
          <w:ilvl w:val="0"/>
          <w:numId w:val="1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875ABE">
        <w:rPr>
          <w:rFonts w:ascii="Times New Roman" w:eastAsia="Times New Roman" w:hAnsi="Times New Roman" w:cs="Times New Roman"/>
          <w:sz w:val="24"/>
          <w:szCs w:val="24"/>
        </w:rPr>
        <w:t>Представление цвета в компьютере. Цветовые модели</w:t>
      </w:r>
      <w:r w:rsidR="006062F3" w:rsidRPr="006062F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75A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75ABE" w:rsidRPr="00875ABE" w:rsidRDefault="00875ABE" w:rsidP="00875ABE">
      <w:pPr>
        <w:pStyle w:val="a3"/>
        <w:numPr>
          <w:ilvl w:val="0"/>
          <w:numId w:val="1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875ABE">
        <w:rPr>
          <w:rFonts w:ascii="Times New Roman" w:eastAsia="Times New Roman" w:hAnsi="Times New Roman" w:cs="Times New Roman"/>
          <w:sz w:val="24"/>
          <w:szCs w:val="24"/>
        </w:rPr>
        <w:t xml:space="preserve">Аппаратные и программные средства создания и обработки графических изображений. </w:t>
      </w:r>
    </w:p>
    <w:p w:rsidR="00077CC3" w:rsidRPr="00875ABE" w:rsidRDefault="00077CC3" w:rsidP="00875A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5ABE"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изучаются следующие профессионально ориентированные разделы:</w:t>
      </w:r>
    </w:p>
    <w:p w:rsidR="00875ABE" w:rsidRPr="00875ABE" w:rsidRDefault="00875ABE" w:rsidP="00875ABE">
      <w:pPr>
        <w:pStyle w:val="a3"/>
        <w:numPr>
          <w:ilvl w:val="0"/>
          <w:numId w:val="35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875ABE">
        <w:rPr>
          <w:rFonts w:ascii="Times New Roman" w:eastAsia="Times New Roman" w:hAnsi="Times New Roman" w:cs="Times New Roman"/>
          <w:sz w:val="24"/>
          <w:szCs w:val="24"/>
        </w:rPr>
        <w:t>Способы представления изображений в ЭВМ</w:t>
      </w:r>
      <w:r w:rsidR="006062F3" w:rsidRPr="006062F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75A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75ABE" w:rsidRPr="00875ABE" w:rsidRDefault="00875ABE" w:rsidP="00875ABE">
      <w:pPr>
        <w:pStyle w:val="a3"/>
        <w:numPr>
          <w:ilvl w:val="0"/>
          <w:numId w:val="35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875ABE">
        <w:rPr>
          <w:rFonts w:ascii="Times New Roman" w:eastAsia="Times New Roman" w:hAnsi="Times New Roman" w:cs="Times New Roman"/>
          <w:sz w:val="24"/>
          <w:szCs w:val="24"/>
        </w:rPr>
        <w:t>Представление цвета в компьютере. Цветовые модели</w:t>
      </w:r>
      <w:r w:rsidR="006062F3" w:rsidRPr="006062F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75A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75ABE" w:rsidRPr="00875ABE" w:rsidRDefault="00875ABE" w:rsidP="00875ABE">
      <w:pPr>
        <w:pStyle w:val="a3"/>
        <w:numPr>
          <w:ilvl w:val="0"/>
          <w:numId w:val="35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875ABE">
        <w:rPr>
          <w:rFonts w:ascii="Times New Roman" w:eastAsia="Times New Roman" w:hAnsi="Times New Roman" w:cs="Times New Roman"/>
          <w:sz w:val="24"/>
          <w:szCs w:val="24"/>
        </w:rPr>
        <w:t xml:space="preserve">Аппаратные и программные средства создания и обработки графических изображений. </w:t>
      </w:r>
    </w:p>
    <w:p w:rsidR="00875ABE" w:rsidRPr="00E83B59" w:rsidRDefault="00875ABE" w:rsidP="00875AB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62F3" w:rsidRPr="006062F3" w:rsidRDefault="00745A6C" w:rsidP="006062F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5ABE">
        <w:rPr>
          <w:rFonts w:ascii="Times New Roman" w:hAnsi="Times New Roman" w:cs="Times New Roman"/>
          <w:sz w:val="24"/>
          <w:szCs w:val="24"/>
        </w:rPr>
        <w:t>Объем образовательной программы учебной дисциплины</w:t>
      </w:r>
      <w:r w:rsidR="00875ABE" w:rsidRPr="00875ABE">
        <w:rPr>
          <w:rFonts w:ascii="Times New Roman" w:hAnsi="Times New Roman" w:cs="Times New Roman"/>
          <w:sz w:val="24"/>
          <w:szCs w:val="24"/>
        </w:rPr>
        <w:t xml:space="preserve"> ОДБ 13 «Компьютерная графика» </w:t>
      </w:r>
      <w:r w:rsidR="00A109A3" w:rsidRPr="00875ABE">
        <w:rPr>
          <w:rFonts w:ascii="Times New Roman" w:hAnsi="Times New Roman" w:cs="Times New Roman"/>
          <w:sz w:val="24"/>
          <w:szCs w:val="24"/>
        </w:rPr>
        <w:t xml:space="preserve">в ГБПОУ «КБАДК» по </w:t>
      </w:r>
      <w:r w:rsidR="00875ABE" w:rsidRPr="00875ABE">
        <w:rPr>
          <w:rFonts w:ascii="Times New Roman" w:hAnsi="Times New Roman" w:cs="Times New Roman"/>
          <w:sz w:val="24"/>
          <w:szCs w:val="24"/>
        </w:rPr>
        <w:t xml:space="preserve">профессии 09.01.02 «Наладчик компьютерных сетей» </w:t>
      </w:r>
      <w:r w:rsidR="00875ABE"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="00875ABE" w:rsidRPr="00875ABE">
        <w:rPr>
          <w:rFonts w:ascii="Times New Roman" w:hAnsi="Times New Roman" w:cs="Times New Roman"/>
          <w:sz w:val="24"/>
          <w:szCs w:val="24"/>
        </w:rPr>
        <w:t xml:space="preserve"> </w:t>
      </w:r>
      <w:r w:rsidRPr="00875ABE">
        <w:rPr>
          <w:rFonts w:ascii="Times New Roman" w:hAnsi="Times New Roman" w:cs="Times New Roman"/>
          <w:sz w:val="24"/>
          <w:szCs w:val="24"/>
        </w:rPr>
        <w:t>составляет</w:t>
      </w:r>
      <w:r w:rsidR="00875ABE" w:rsidRPr="00875ABE">
        <w:rPr>
          <w:rFonts w:ascii="Times New Roman" w:hAnsi="Times New Roman" w:cs="Times New Roman"/>
          <w:sz w:val="24"/>
          <w:szCs w:val="24"/>
        </w:rPr>
        <w:t xml:space="preserve"> </w:t>
      </w:r>
      <w:r w:rsidR="00875ABE" w:rsidRPr="006062F3">
        <w:rPr>
          <w:rFonts w:ascii="Times New Roman" w:hAnsi="Times New Roman" w:cs="Times New Roman"/>
          <w:b/>
          <w:sz w:val="24"/>
          <w:szCs w:val="24"/>
        </w:rPr>
        <w:t>141</w:t>
      </w:r>
      <w:r w:rsidR="00A109A3" w:rsidRPr="00875ABE">
        <w:rPr>
          <w:rFonts w:ascii="Times New Roman" w:hAnsi="Times New Roman" w:cs="Times New Roman"/>
          <w:sz w:val="24"/>
          <w:szCs w:val="24"/>
        </w:rPr>
        <w:t xml:space="preserve"> час, из них</w:t>
      </w:r>
      <w:r w:rsidR="006062F3" w:rsidRPr="006062F3">
        <w:rPr>
          <w:rFonts w:ascii="Times New Roman" w:hAnsi="Times New Roman" w:cs="Times New Roman"/>
          <w:sz w:val="24"/>
          <w:szCs w:val="24"/>
        </w:rPr>
        <w:t xml:space="preserve"> </w:t>
      </w:r>
      <w:r w:rsidR="00875ABE" w:rsidRPr="00875ABE">
        <w:rPr>
          <w:rFonts w:ascii="Times New Roman" w:hAnsi="Times New Roman" w:cs="Times New Roman"/>
          <w:sz w:val="24"/>
          <w:szCs w:val="24"/>
        </w:rPr>
        <w:t>–</w:t>
      </w:r>
      <w:r w:rsidR="00313C6A" w:rsidRPr="00875ABE">
        <w:rPr>
          <w:rFonts w:ascii="Times New Roman" w:hAnsi="Times New Roman" w:cs="Times New Roman"/>
          <w:sz w:val="24"/>
          <w:szCs w:val="24"/>
        </w:rPr>
        <w:t xml:space="preserve"> </w:t>
      </w:r>
      <w:r w:rsidR="00A109A3" w:rsidRPr="00875ABE">
        <w:rPr>
          <w:rFonts w:ascii="Times New Roman" w:hAnsi="Times New Roman" w:cs="Times New Roman"/>
          <w:sz w:val="24"/>
          <w:szCs w:val="24"/>
        </w:rPr>
        <w:t>аудиторная (обязательная) нагрузка обучающихся, включая практические занятия</w:t>
      </w:r>
      <w:r w:rsidR="00875ABE" w:rsidRPr="00875ABE">
        <w:rPr>
          <w:rFonts w:ascii="Times New Roman" w:hAnsi="Times New Roman" w:cs="Times New Roman"/>
          <w:sz w:val="24"/>
          <w:szCs w:val="24"/>
        </w:rPr>
        <w:t>: 141</w:t>
      </w:r>
      <w:r w:rsidR="00A109A3" w:rsidRPr="00875ABE">
        <w:rPr>
          <w:rFonts w:ascii="Times New Roman" w:hAnsi="Times New Roman" w:cs="Times New Roman"/>
          <w:sz w:val="24"/>
          <w:szCs w:val="24"/>
        </w:rPr>
        <w:t xml:space="preserve"> час</w:t>
      </w:r>
      <w:r w:rsidR="00313C6A" w:rsidRPr="00875ABE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875ABE" w:rsidRPr="006062F3" w:rsidRDefault="00313C6A" w:rsidP="006062F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5ABE">
        <w:rPr>
          <w:rFonts w:ascii="Times New Roman" w:hAnsi="Times New Roman" w:cs="Times New Roman"/>
          <w:sz w:val="24"/>
          <w:szCs w:val="24"/>
        </w:rPr>
        <w:t xml:space="preserve">основное содержание – </w:t>
      </w:r>
      <w:r w:rsidR="00875ABE" w:rsidRPr="00875ABE">
        <w:rPr>
          <w:rFonts w:ascii="Times New Roman" w:hAnsi="Times New Roman" w:cs="Times New Roman"/>
          <w:sz w:val="24"/>
          <w:szCs w:val="24"/>
        </w:rPr>
        <w:t xml:space="preserve">115 </w:t>
      </w:r>
      <w:r w:rsidRPr="00875ABE">
        <w:rPr>
          <w:rFonts w:ascii="Times New Roman" w:hAnsi="Times New Roman" w:cs="Times New Roman"/>
          <w:sz w:val="24"/>
          <w:szCs w:val="24"/>
        </w:rPr>
        <w:t>час</w:t>
      </w:r>
      <w:r w:rsidR="00FB482A" w:rsidRPr="00875ABE">
        <w:rPr>
          <w:rFonts w:ascii="Times New Roman" w:hAnsi="Times New Roman" w:cs="Times New Roman"/>
          <w:sz w:val="24"/>
          <w:szCs w:val="24"/>
        </w:rPr>
        <w:t>ов</w:t>
      </w:r>
      <w:r w:rsidRPr="00875AB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13C6A" w:rsidRPr="00875ABE" w:rsidRDefault="00313C6A" w:rsidP="006062F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5ABE">
        <w:rPr>
          <w:rFonts w:ascii="Times New Roman" w:hAnsi="Times New Roman" w:cs="Times New Roman"/>
          <w:sz w:val="24"/>
          <w:szCs w:val="24"/>
        </w:rPr>
        <w:t>проф</w:t>
      </w:r>
      <w:r w:rsidR="00FB482A" w:rsidRPr="00875ABE">
        <w:rPr>
          <w:rFonts w:ascii="Times New Roman" w:hAnsi="Times New Roman" w:cs="Times New Roman"/>
          <w:sz w:val="24"/>
          <w:szCs w:val="24"/>
        </w:rPr>
        <w:t>ессионально</w:t>
      </w:r>
      <w:r w:rsidR="006062F3" w:rsidRPr="006062F3">
        <w:rPr>
          <w:rFonts w:ascii="Times New Roman" w:hAnsi="Times New Roman" w:cs="Times New Roman"/>
          <w:sz w:val="24"/>
          <w:szCs w:val="24"/>
        </w:rPr>
        <w:t xml:space="preserve"> </w:t>
      </w:r>
      <w:r w:rsidR="00FB482A" w:rsidRPr="00875ABE">
        <w:rPr>
          <w:rFonts w:ascii="Times New Roman" w:hAnsi="Times New Roman" w:cs="Times New Roman"/>
          <w:sz w:val="24"/>
          <w:szCs w:val="24"/>
        </w:rPr>
        <w:t xml:space="preserve">ориентированное </w:t>
      </w:r>
      <w:r w:rsidR="006062F3" w:rsidRPr="00875ABE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FB482A" w:rsidRPr="00875ABE">
        <w:rPr>
          <w:rFonts w:ascii="Times New Roman" w:hAnsi="Times New Roman" w:cs="Times New Roman"/>
          <w:sz w:val="24"/>
          <w:szCs w:val="24"/>
        </w:rPr>
        <w:t xml:space="preserve">– </w:t>
      </w:r>
      <w:r w:rsidR="00875ABE" w:rsidRPr="00875ABE">
        <w:rPr>
          <w:rFonts w:ascii="Times New Roman" w:hAnsi="Times New Roman" w:cs="Times New Roman"/>
          <w:sz w:val="24"/>
          <w:szCs w:val="24"/>
        </w:rPr>
        <w:t>26</w:t>
      </w:r>
      <w:r w:rsidR="00FB482A" w:rsidRPr="00875ABE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875ABE" w:rsidRPr="006062F3" w:rsidRDefault="00875ABE" w:rsidP="00875A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ABE" w:rsidRPr="006062F3" w:rsidRDefault="00875ABE" w:rsidP="00875A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ABE" w:rsidRPr="006062F3" w:rsidRDefault="00875ABE" w:rsidP="00875A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ABE" w:rsidRPr="006062F3" w:rsidRDefault="00875ABE" w:rsidP="00875A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09A3" w:rsidRPr="006062F3" w:rsidRDefault="00A109A3" w:rsidP="006062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ABE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r w:rsidR="006062F3" w:rsidRPr="006062F3">
        <w:rPr>
          <w:rFonts w:ascii="Times New Roman" w:eastAsia="Calibri" w:hAnsi="Times New Roman" w:cs="Times New Roman"/>
          <w:sz w:val="24"/>
          <w:szCs w:val="24"/>
        </w:rPr>
        <w:t>Кучерова В. Ю.</w:t>
      </w:r>
    </w:p>
    <w:sectPr w:rsidR="00A109A3" w:rsidRPr="006062F3" w:rsidSect="006062F3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9D"/>
    <w:multiLevelType w:val="hybridMultilevel"/>
    <w:tmpl w:val="4600C6A0"/>
    <w:lvl w:ilvl="0" w:tplc="6174F602">
      <w:start w:val="1"/>
      <w:numFmt w:val="decimal"/>
      <w:lvlText w:val="%1."/>
      <w:lvlJc w:val="left"/>
    </w:lvl>
    <w:lvl w:ilvl="1" w:tplc="6BC26DA2">
      <w:numFmt w:val="decimal"/>
      <w:lvlText w:val=""/>
      <w:lvlJc w:val="left"/>
    </w:lvl>
    <w:lvl w:ilvl="2" w:tplc="3F2A98F6">
      <w:numFmt w:val="decimal"/>
      <w:lvlText w:val=""/>
      <w:lvlJc w:val="left"/>
    </w:lvl>
    <w:lvl w:ilvl="3" w:tplc="B91CD856">
      <w:numFmt w:val="decimal"/>
      <w:lvlText w:val=""/>
      <w:lvlJc w:val="left"/>
    </w:lvl>
    <w:lvl w:ilvl="4" w:tplc="E130AE04">
      <w:numFmt w:val="decimal"/>
      <w:lvlText w:val=""/>
      <w:lvlJc w:val="left"/>
    </w:lvl>
    <w:lvl w:ilvl="5" w:tplc="50400ADC">
      <w:numFmt w:val="decimal"/>
      <w:lvlText w:val=""/>
      <w:lvlJc w:val="left"/>
    </w:lvl>
    <w:lvl w:ilvl="6" w:tplc="111230A2">
      <w:numFmt w:val="decimal"/>
      <w:lvlText w:val=""/>
      <w:lvlJc w:val="left"/>
    </w:lvl>
    <w:lvl w:ilvl="7" w:tplc="1C684CC4">
      <w:numFmt w:val="decimal"/>
      <w:lvlText w:val=""/>
      <w:lvlJc w:val="left"/>
    </w:lvl>
    <w:lvl w:ilvl="8" w:tplc="7E9ED46C">
      <w:numFmt w:val="decimal"/>
      <w:lvlText w:val=""/>
      <w:lvlJc w:val="left"/>
    </w:lvl>
  </w:abstractNum>
  <w:abstractNum w:abstractNumId="1">
    <w:nsid w:val="00005CFD"/>
    <w:multiLevelType w:val="hybridMultilevel"/>
    <w:tmpl w:val="60368C58"/>
    <w:lvl w:ilvl="0" w:tplc="B0785B28">
      <w:start w:val="1"/>
      <w:numFmt w:val="bullet"/>
      <w:lvlText w:val="•"/>
      <w:lvlJc w:val="left"/>
    </w:lvl>
    <w:lvl w:ilvl="1" w:tplc="A5DA388A">
      <w:numFmt w:val="decimal"/>
      <w:lvlText w:val=""/>
      <w:lvlJc w:val="left"/>
    </w:lvl>
    <w:lvl w:ilvl="2" w:tplc="7D6AEE9A">
      <w:numFmt w:val="decimal"/>
      <w:lvlText w:val=""/>
      <w:lvlJc w:val="left"/>
    </w:lvl>
    <w:lvl w:ilvl="3" w:tplc="4116437C">
      <w:numFmt w:val="decimal"/>
      <w:lvlText w:val=""/>
      <w:lvlJc w:val="left"/>
    </w:lvl>
    <w:lvl w:ilvl="4" w:tplc="5DF88F4C">
      <w:numFmt w:val="decimal"/>
      <w:lvlText w:val=""/>
      <w:lvlJc w:val="left"/>
    </w:lvl>
    <w:lvl w:ilvl="5" w:tplc="C5DAAF40">
      <w:numFmt w:val="decimal"/>
      <w:lvlText w:val=""/>
      <w:lvlJc w:val="left"/>
    </w:lvl>
    <w:lvl w:ilvl="6" w:tplc="CE949372">
      <w:numFmt w:val="decimal"/>
      <w:lvlText w:val=""/>
      <w:lvlJc w:val="left"/>
    </w:lvl>
    <w:lvl w:ilvl="7" w:tplc="1E482D52">
      <w:numFmt w:val="decimal"/>
      <w:lvlText w:val=""/>
      <w:lvlJc w:val="left"/>
    </w:lvl>
    <w:lvl w:ilvl="8" w:tplc="ECD2CB22">
      <w:numFmt w:val="decimal"/>
      <w:lvlText w:val=""/>
      <w:lvlJc w:val="left"/>
    </w:lvl>
  </w:abstractNum>
  <w:abstractNum w:abstractNumId="2">
    <w:nsid w:val="01844E51"/>
    <w:multiLevelType w:val="hybridMultilevel"/>
    <w:tmpl w:val="655E3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B18A6"/>
    <w:multiLevelType w:val="hybridMultilevel"/>
    <w:tmpl w:val="9FE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3A6"/>
    <w:multiLevelType w:val="hybridMultilevel"/>
    <w:tmpl w:val="CFB271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BF02F41"/>
    <w:multiLevelType w:val="hybridMultilevel"/>
    <w:tmpl w:val="233E5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45459"/>
    <w:multiLevelType w:val="hybridMultilevel"/>
    <w:tmpl w:val="1958992E"/>
    <w:lvl w:ilvl="0" w:tplc="7C4CF3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3C277E5"/>
    <w:multiLevelType w:val="hybridMultilevel"/>
    <w:tmpl w:val="D86A0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16D64"/>
    <w:multiLevelType w:val="hybridMultilevel"/>
    <w:tmpl w:val="CE24B572"/>
    <w:lvl w:ilvl="0" w:tplc="83721A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10">
    <w:nsid w:val="32425B04"/>
    <w:multiLevelType w:val="multilevel"/>
    <w:tmpl w:val="E524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3A379B"/>
    <w:multiLevelType w:val="hybridMultilevel"/>
    <w:tmpl w:val="575CFF4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73A061C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D7F67E3"/>
    <w:multiLevelType w:val="hybridMultilevel"/>
    <w:tmpl w:val="73EA3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750F0"/>
    <w:multiLevelType w:val="hybridMultilevel"/>
    <w:tmpl w:val="E91ED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D4A91"/>
    <w:multiLevelType w:val="hybridMultilevel"/>
    <w:tmpl w:val="B19E9B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98306A"/>
    <w:multiLevelType w:val="hybridMultilevel"/>
    <w:tmpl w:val="F8603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F5BD7"/>
    <w:multiLevelType w:val="hybridMultilevel"/>
    <w:tmpl w:val="446C5D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5A23B8"/>
    <w:multiLevelType w:val="hybridMultilevel"/>
    <w:tmpl w:val="00E6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5965D4"/>
    <w:multiLevelType w:val="hybridMultilevel"/>
    <w:tmpl w:val="689E0ACA"/>
    <w:lvl w:ilvl="0" w:tplc="0419000D">
      <w:start w:val="1"/>
      <w:numFmt w:val="bullet"/>
      <w:lvlText w:val=""/>
      <w:lvlJc w:val="left"/>
      <w:pPr>
        <w:ind w:left="12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9">
    <w:nsid w:val="671564F8"/>
    <w:multiLevelType w:val="multilevel"/>
    <w:tmpl w:val="7DAC9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DE4E16"/>
    <w:multiLevelType w:val="multilevel"/>
    <w:tmpl w:val="DE5E6EFC"/>
    <w:lvl w:ilvl="0">
      <w:start w:val="1"/>
      <w:numFmt w:val="decimal"/>
      <w:lvlText w:val="%1."/>
      <w:lvlJc w:val="left"/>
      <w:pPr>
        <w:ind w:left="810" w:hanging="810"/>
      </w:pPr>
      <w:rPr>
        <w:rFonts w:ascii="Times New Roman" w:eastAsia="Arial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353" w:hanging="810"/>
      </w:pPr>
      <w:rPr>
        <w:rFonts w:ascii="Times New Roman" w:eastAsia="Arial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96" w:hanging="810"/>
      </w:pPr>
      <w:rPr>
        <w:rFonts w:ascii="Times New Roman" w:eastAsia="Arial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39" w:hanging="810"/>
      </w:pPr>
      <w:rPr>
        <w:rFonts w:ascii="Times New Roman" w:eastAsia="Arial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252" w:hanging="1080"/>
      </w:pPr>
      <w:rPr>
        <w:rFonts w:ascii="Times New Roman" w:eastAsia="Arial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95" w:hanging="1080"/>
      </w:pPr>
      <w:rPr>
        <w:rFonts w:ascii="Times New Roman" w:eastAsia="Arial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698" w:hanging="1440"/>
      </w:pPr>
      <w:rPr>
        <w:rFonts w:ascii="Times New Roman" w:eastAsia="Arial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241" w:hanging="1440"/>
      </w:pPr>
      <w:rPr>
        <w:rFonts w:ascii="Times New Roman" w:eastAsia="Arial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144" w:hanging="1800"/>
      </w:pPr>
      <w:rPr>
        <w:rFonts w:ascii="Times New Roman" w:eastAsia="Arial" w:hAnsi="Times New Roman" w:cs="Times New Roman" w:hint="default"/>
      </w:rPr>
    </w:lvl>
  </w:abstractNum>
  <w:abstractNum w:abstractNumId="21">
    <w:nsid w:val="6A120D29"/>
    <w:multiLevelType w:val="hybridMultilevel"/>
    <w:tmpl w:val="B0846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C7E03"/>
    <w:multiLevelType w:val="hybridMultilevel"/>
    <w:tmpl w:val="3B2C8924"/>
    <w:lvl w:ilvl="0" w:tplc="0419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>
    <w:nsid w:val="6B2E03DC"/>
    <w:multiLevelType w:val="hybridMultilevel"/>
    <w:tmpl w:val="577EEA2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>
    <w:nsid w:val="738D2A5B"/>
    <w:multiLevelType w:val="hybridMultilevel"/>
    <w:tmpl w:val="3EA0EF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FE2F55"/>
    <w:multiLevelType w:val="hybridMultilevel"/>
    <w:tmpl w:val="056AF462"/>
    <w:lvl w:ilvl="0" w:tplc="83721A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58D7AC8"/>
    <w:multiLevelType w:val="hybridMultilevel"/>
    <w:tmpl w:val="60F06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3D65E5"/>
    <w:multiLevelType w:val="hybridMultilevel"/>
    <w:tmpl w:val="D226B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5B2595"/>
    <w:multiLevelType w:val="multilevel"/>
    <w:tmpl w:val="111A4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187796"/>
    <w:multiLevelType w:val="multilevel"/>
    <w:tmpl w:val="ED5ED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227473"/>
    <w:multiLevelType w:val="multilevel"/>
    <w:tmpl w:val="4FE2F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AD5490"/>
    <w:multiLevelType w:val="multilevel"/>
    <w:tmpl w:val="B71AF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CF7767F"/>
    <w:multiLevelType w:val="hybridMultilevel"/>
    <w:tmpl w:val="C8760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C8799C"/>
    <w:multiLevelType w:val="hybridMultilevel"/>
    <w:tmpl w:val="47FE3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8"/>
  </w:num>
  <w:num w:numId="4">
    <w:abstractNumId w:val="24"/>
  </w:num>
  <w:num w:numId="5">
    <w:abstractNumId w:val="27"/>
  </w:num>
  <w:num w:numId="6">
    <w:abstractNumId w:val="18"/>
  </w:num>
  <w:num w:numId="7">
    <w:abstractNumId w:val="14"/>
  </w:num>
  <w:num w:numId="8">
    <w:abstractNumId w:val="4"/>
  </w:num>
  <w:num w:numId="9">
    <w:abstractNumId w:val="26"/>
  </w:num>
  <w:num w:numId="10">
    <w:abstractNumId w:val="17"/>
  </w:num>
  <w:num w:numId="11">
    <w:abstractNumId w:val="9"/>
  </w:num>
  <w:num w:numId="12">
    <w:abstractNumId w:val="1"/>
  </w:num>
  <w:num w:numId="13">
    <w:abstractNumId w:val="3"/>
  </w:num>
  <w:num w:numId="14">
    <w:abstractNumId w:val="23"/>
  </w:num>
  <w:num w:numId="15">
    <w:abstractNumId w:val="34"/>
  </w:num>
  <w:num w:numId="16">
    <w:abstractNumId w:val="20"/>
  </w:num>
  <w:num w:numId="17">
    <w:abstractNumId w:val="19"/>
  </w:num>
  <w:num w:numId="18">
    <w:abstractNumId w:val="31"/>
  </w:num>
  <w:num w:numId="19">
    <w:abstractNumId w:val="30"/>
  </w:num>
  <w:num w:numId="20">
    <w:abstractNumId w:val="10"/>
  </w:num>
  <w:num w:numId="21">
    <w:abstractNumId w:val="13"/>
  </w:num>
  <w:num w:numId="22">
    <w:abstractNumId w:val="15"/>
  </w:num>
  <w:num w:numId="23">
    <w:abstractNumId w:val="7"/>
  </w:num>
  <w:num w:numId="24">
    <w:abstractNumId w:val="28"/>
  </w:num>
  <w:num w:numId="25">
    <w:abstractNumId w:val="12"/>
  </w:num>
  <w:num w:numId="26">
    <w:abstractNumId w:val="5"/>
  </w:num>
  <w:num w:numId="27">
    <w:abstractNumId w:val="33"/>
  </w:num>
  <w:num w:numId="28">
    <w:abstractNumId w:val="11"/>
  </w:num>
  <w:num w:numId="29">
    <w:abstractNumId w:val="0"/>
  </w:num>
  <w:num w:numId="30">
    <w:abstractNumId w:val="22"/>
  </w:num>
  <w:num w:numId="31">
    <w:abstractNumId w:val="16"/>
  </w:num>
  <w:num w:numId="32">
    <w:abstractNumId w:val="32"/>
  </w:num>
  <w:num w:numId="33">
    <w:abstractNumId w:val="2"/>
  </w:num>
  <w:num w:numId="34">
    <w:abstractNumId w:val="29"/>
  </w:num>
  <w:num w:numId="3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479D"/>
    <w:rsid w:val="00077CC3"/>
    <w:rsid w:val="000C1B66"/>
    <w:rsid w:val="000D4970"/>
    <w:rsid w:val="001035C7"/>
    <w:rsid w:val="00267BDA"/>
    <w:rsid w:val="00313C6A"/>
    <w:rsid w:val="003F3FF6"/>
    <w:rsid w:val="005871D4"/>
    <w:rsid w:val="006062F3"/>
    <w:rsid w:val="00745A6C"/>
    <w:rsid w:val="00865264"/>
    <w:rsid w:val="00875ABE"/>
    <w:rsid w:val="008A401D"/>
    <w:rsid w:val="00A109A3"/>
    <w:rsid w:val="00A6001A"/>
    <w:rsid w:val="00B64E08"/>
    <w:rsid w:val="00C20FEB"/>
    <w:rsid w:val="00C327C9"/>
    <w:rsid w:val="00C41F53"/>
    <w:rsid w:val="00CA479D"/>
    <w:rsid w:val="00CB108C"/>
    <w:rsid w:val="00D72A52"/>
    <w:rsid w:val="00DA6E81"/>
    <w:rsid w:val="00DD3942"/>
    <w:rsid w:val="00E079F6"/>
    <w:rsid w:val="00E83B59"/>
    <w:rsid w:val="00EE56DE"/>
    <w:rsid w:val="00FB4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E81"/>
  </w:style>
  <w:style w:type="paragraph" w:styleId="1">
    <w:name w:val="heading 1"/>
    <w:basedOn w:val="a"/>
    <w:link w:val="10"/>
    <w:uiPriority w:val="9"/>
    <w:qFormat/>
    <w:rsid w:val="00CB10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10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qFormat/>
    <w:rsid w:val="008A401D"/>
    <w:pPr>
      <w:tabs>
        <w:tab w:val="left" w:pos="8325"/>
      </w:tabs>
      <w:spacing w:after="0" w:line="360" w:lineRule="auto"/>
      <w:jc w:val="both"/>
    </w:pPr>
    <w:rPr>
      <w:rFonts w:ascii="Times New Roman" w:eastAsia="Times New Roman" w:hAnsi="Times New Roman" w:cs="Times New Roman"/>
      <w:b/>
      <w:noProof/>
      <w:color w:val="000000" w:themeColor="text1"/>
      <w:sz w:val="28"/>
      <w:szCs w:val="28"/>
    </w:rPr>
  </w:style>
  <w:style w:type="paragraph" w:styleId="a3">
    <w:name w:val="List Paragraph"/>
    <w:basedOn w:val="a"/>
    <w:uiPriority w:val="34"/>
    <w:qFormat/>
    <w:rsid w:val="00A109A3"/>
    <w:pPr>
      <w:ind w:left="720"/>
      <w:contextualSpacing/>
    </w:pPr>
  </w:style>
  <w:style w:type="table" w:styleId="a4">
    <w:name w:val="Table Grid"/>
    <w:basedOn w:val="a1"/>
    <w:uiPriority w:val="59"/>
    <w:rsid w:val="00CB10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B108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CB108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footer"/>
    <w:basedOn w:val="a"/>
    <w:link w:val="a6"/>
    <w:uiPriority w:val="99"/>
    <w:unhideWhenUsed/>
    <w:rsid w:val="00CB10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CB108C"/>
    <w:rPr>
      <w:rFonts w:ascii="Times New Roman" w:eastAsia="Times New Roman" w:hAnsi="Times New Roman" w:cs="Times New Roman"/>
      <w:lang w:val="en-US"/>
    </w:rPr>
  </w:style>
  <w:style w:type="paragraph" w:styleId="a7">
    <w:name w:val="header"/>
    <w:basedOn w:val="a"/>
    <w:link w:val="a8"/>
    <w:uiPriority w:val="99"/>
    <w:unhideWhenUsed/>
    <w:rsid w:val="00CB108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CB108C"/>
    <w:rPr>
      <w:rFonts w:ascii="Times New Roman" w:hAnsi="Times New Roman" w:cs="Times New Roman"/>
    </w:rPr>
  </w:style>
  <w:style w:type="character" w:styleId="a9">
    <w:name w:val="Hyperlink"/>
    <w:basedOn w:val="a0"/>
    <w:uiPriority w:val="99"/>
    <w:unhideWhenUsed/>
    <w:rsid w:val="00CB108C"/>
    <w:rPr>
      <w:color w:val="0000FF"/>
      <w:u w:val="single"/>
    </w:rPr>
  </w:style>
  <w:style w:type="table" w:customStyle="1" w:styleId="12">
    <w:name w:val="Сетка таблицы1"/>
    <w:basedOn w:val="a1"/>
    <w:rsid w:val="00CB10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CB1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esttext">
    <w:name w:val="block-best__text"/>
    <w:basedOn w:val="a"/>
    <w:rsid w:val="00CB1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qFormat/>
    <w:rsid w:val="008A401D"/>
    <w:pPr>
      <w:tabs>
        <w:tab w:val="left" w:pos="8325"/>
      </w:tabs>
      <w:spacing w:after="0" w:line="360" w:lineRule="auto"/>
      <w:jc w:val="both"/>
    </w:pPr>
    <w:rPr>
      <w:rFonts w:ascii="Times New Roman" w:eastAsia="Times New Roman" w:hAnsi="Times New Roman" w:cs="Times New Roman"/>
      <w:b/>
      <w:noProof/>
      <w:color w:val="000000" w:themeColor="text1"/>
      <w:sz w:val="28"/>
      <w:szCs w:val="28"/>
    </w:rPr>
  </w:style>
  <w:style w:type="paragraph" w:styleId="a3">
    <w:name w:val="List Paragraph"/>
    <w:basedOn w:val="a"/>
    <w:uiPriority w:val="34"/>
    <w:qFormat/>
    <w:rsid w:val="00A10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Fantom</cp:lastModifiedBy>
  <cp:revision>9</cp:revision>
  <dcterms:created xsi:type="dcterms:W3CDTF">2022-09-03T19:46:00Z</dcterms:created>
  <dcterms:modified xsi:type="dcterms:W3CDTF">2022-09-11T21:37:00Z</dcterms:modified>
</cp:coreProperties>
</file>